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B7" w:rsidRDefault="00A040B7" w:rsidP="00A040B7">
      <w:pPr>
        <w:pStyle w:val="Heading1"/>
        <w:spacing w:before="100"/>
        <w:ind w:left="3043"/>
      </w:pPr>
      <w:r>
        <w:t>Program Evaluation Survey</w:t>
      </w:r>
    </w:p>
    <w:p w:rsidR="00A040B7" w:rsidRDefault="00A040B7" w:rsidP="00A040B7">
      <w:pPr>
        <w:pStyle w:val="BodyText"/>
        <w:ind w:left="220" w:right="192"/>
      </w:pPr>
      <w:r>
        <w:t xml:space="preserve">Evaluating programs with a brief survey can help your Chapter when planning future programs. Surveys can be done with a paper form available at events (see sample below), through email, or using a free online service such as Survey Monkey, </w:t>
      </w:r>
      <w:hyperlink r:id="rId6">
        <w:r>
          <w:rPr>
            <w:color w:val="0000FF"/>
            <w:u w:val="single" w:color="0000FF"/>
          </w:rPr>
          <w:t>https://www.surveymonkey.com/</w:t>
        </w:r>
      </w:hyperlink>
    </w:p>
    <w:p w:rsidR="00A040B7" w:rsidRDefault="00A040B7" w:rsidP="00A040B7">
      <w:pPr>
        <w:pStyle w:val="BodyText"/>
        <w:spacing w:before="6"/>
        <w:rPr>
          <w:sz w:val="17"/>
        </w:rPr>
      </w:pPr>
    </w:p>
    <w:p w:rsidR="00A040B7" w:rsidRDefault="00A040B7" w:rsidP="00A040B7">
      <w:pPr>
        <w:pStyle w:val="Heading9"/>
        <w:spacing w:before="56" w:line="268" w:lineRule="exact"/>
        <w:ind w:left="31"/>
        <w:jc w:val="center"/>
      </w:pPr>
      <w:r>
        <w:t>"SAMPLE CHAPTER," AMERICAN GUILD OF ORGANISTS</w:t>
      </w:r>
    </w:p>
    <w:p w:rsidR="00A040B7" w:rsidRDefault="00A040B7" w:rsidP="00A040B7">
      <w:pPr>
        <w:pStyle w:val="Heading9"/>
        <w:spacing w:line="268" w:lineRule="exact"/>
        <w:ind w:left="30"/>
        <w:jc w:val="center"/>
      </w:pPr>
      <w:proofErr w:type="gramStart"/>
      <w:r>
        <w:t>Program  Survey</w:t>
      </w:r>
      <w:proofErr w:type="gramEnd"/>
      <w:r>
        <w:t xml:space="preserve"> Example</w:t>
      </w:r>
    </w:p>
    <w:p w:rsidR="00A040B7" w:rsidRDefault="00A040B7" w:rsidP="00A040B7">
      <w:pPr>
        <w:pStyle w:val="ListParagraph"/>
        <w:numPr>
          <w:ilvl w:val="0"/>
          <w:numId w:val="1"/>
        </w:numPr>
        <w:tabs>
          <w:tab w:val="left" w:pos="550"/>
        </w:tabs>
        <w:ind w:hanging="218"/>
        <w:jc w:val="left"/>
      </w:pPr>
      <w:r>
        <w:t>Assessment of Chapter</w:t>
      </w:r>
      <w:r>
        <w:rPr>
          <w:spacing w:val="15"/>
        </w:rPr>
        <w:t xml:space="preserve"> </w:t>
      </w:r>
      <w:r>
        <w:t>Events</w:t>
      </w:r>
    </w:p>
    <w:p w:rsidR="00A040B7" w:rsidRDefault="00A040B7" w:rsidP="00A040B7">
      <w:pPr>
        <w:ind w:left="659" w:right="1115"/>
        <w:rPr>
          <w:i/>
        </w:rPr>
      </w:pPr>
      <w:r>
        <w:rPr>
          <w:i/>
        </w:rPr>
        <w:t>Please indicate your evaluations in the three areas noted, by circling a score from the scale 1-5 (1 being unsatisfactory, 5 being excellent) or 0 (for nonattendance).</w:t>
      </w:r>
    </w:p>
    <w:p w:rsidR="00A040B7" w:rsidRDefault="00A040B7" w:rsidP="00A040B7">
      <w:pPr>
        <w:pStyle w:val="BodyText"/>
        <w:rPr>
          <w:i/>
          <w:sz w:val="20"/>
        </w:rPr>
      </w:pPr>
    </w:p>
    <w:p w:rsidR="00A040B7" w:rsidRDefault="00A040B7" w:rsidP="00A040B7">
      <w:pPr>
        <w:pStyle w:val="BodyText"/>
        <w:spacing w:before="6"/>
        <w:rPr>
          <w:i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898"/>
        <w:gridCol w:w="1908"/>
        <w:gridCol w:w="1908"/>
        <w:gridCol w:w="1891"/>
      </w:tblGrid>
      <w:tr w:rsidR="00A040B7" w:rsidTr="00636335">
        <w:trPr>
          <w:trHeight w:val="805"/>
        </w:trPr>
        <w:tc>
          <w:tcPr>
            <w:tcW w:w="2030" w:type="dxa"/>
            <w:tcBorders>
              <w:bottom w:val="double" w:sz="2" w:space="0" w:color="000000"/>
            </w:tcBorders>
            <w:shd w:val="clear" w:color="auto" w:fill="C0C0C0"/>
          </w:tcPr>
          <w:p w:rsidR="00A040B7" w:rsidRDefault="00A040B7" w:rsidP="00636335">
            <w:pPr>
              <w:pStyle w:val="TableParagraph"/>
              <w:spacing w:line="265" w:lineRule="exact"/>
              <w:ind w:left="789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898" w:type="dxa"/>
            <w:tcBorders>
              <w:bottom w:val="double" w:sz="2" w:space="0" w:color="000000"/>
            </w:tcBorders>
            <w:shd w:val="clear" w:color="auto" w:fill="C0C0C0"/>
          </w:tcPr>
          <w:p w:rsidR="00A040B7" w:rsidRDefault="00A040B7" w:rsidP="00636335">
            <w:pPr>
              <w:pStyle w:val="TableParagraph"/>
              <w:ind w:left="458" w:right="370" w:hanging="63"/>
              <w:rPr>
                <w:b/>
              </w:rPr>
            </w:pPr>
            <w:r>
              <w:rPr>
                <w:b/>
              </w:rPr>
              <w:t>QUALITY OF PROGRAM</w:t>
            </w:r>
          </w:p>
        </w:tc>
        <w:tc>
          <w:tcPr>
            <w:tcW w:w="1908" w:type="dxa"/>
            <w:tcBorders>
              <w:bottom w:val="double" w:sz="2" w:space="0" w:color="000000"/>
            </w:tcBorders>
            <w:shd w:val="clear" w:color="auto" w:fill="C0C0C0"/>
          </w:tcPr>
          <w:p w:rsidR="00A040B7" w:rsidRDefault="00A040B7" w:rsidP="00636335">
            <w:pPr>
              <w:pStyle w:val="TableParagraph"/>
              <w:ind w:left="235" w:right="228"/>
              <w:jc w:val="center"/>
              <w:rPr>
                <w:b/>
              </w:rPr>
            </w:pPr>
            <w:r>
              <w:rPr>
                <w:b/>
              </w:rPr>
              <w:t>CONTRIBUTION TO YOUR OWN</w:t>
            </w:r>
          </w:p>
          <w:p w:rsidR="00A040B7" w:rsidRDefault="00A040B7" w:rsidP="00636335">
            <w:pPr>
              <w:pStyle w:val="TableParagraph"/>
              <w:spacing w:line="251" w:lineRule="exact"/>
              <w:ind w:left="235" w:right="225"/>
              <w:jc w:val="center"/>
              <w:rPr>
                <w:b/>
              </w:rPr>
            </w:pPr>
            <w:r>
              <w:rPr>
                <w:b/>
              </w:rPr>
              <w:t>INTERESTS</w:t>
            </w:r>
          </w:p>
        </w:tc>
        <w:tc>
          <w:tcPr>
            <w:tcW w:w="1908" w:type="dxa"/>
            <w:tcBorders>
              <w:bottom w:val="double" w:sz="2" w:space="0" w:color="000000"/>
            </w:tcBorders>
            <w:shd w:val="clear" w:color="auto" w:fill="C0C0C0"/>
          </w:tcPr>
          <w:p w:rsidR="00A040B7" w:rsidRDefault="00A040B7" w:rsidP="00636335">
            <w:pPr>
              <w:pStyle w:val="TableParagraph"/>
              <w:ind w:left="187" w:right="177" w:hanging="3"/>
              <w:jc w:val="center"/>
              <w:rPr>
                <w:b/>
              </w:rPr>
            </w:pPr>
            <w:r>
              <w:rPr>
                <w:b/>
              </w:rPr>
              <w:t>CONTRIBUTION TO COMMUNITY</w:t>
            </w:r>
          </w:p>
          <w:p w:rsidR="00A040B7" w:rsidRDefault="00A040B7" w:rsidP="00636335">
            <w:pPr>
              <w:pStyle w:val="TableParagraph"/>
              <w:spacing w:line="251" w:lineRule="exact"/>
              <w:ind w:left="235" w:right="226"/>
              <w:jc w:val="center"/>
              <w:rPr>
                <w:b/>
              </w:rPr>
            </w:pPr>
            <w:r>
              <w:rPr>
                <w:b/>
              </w:rPr>
              <w:t>NEEDS</w:t>
            </w:r>
          </w:p>
        </w:tc>
        <w:tc>
          <w:tcPr>
            <w:tcW w:w="1891" w:type="dxa"/>
            <w:tcBorders>
              <w:bottom w:val="double" w:sz="2" w:space="0" w:color="000000"/>
            </w:tcBorders>
            <w:shd w:val="clear" w:color="auto" w:fill="C0C0C0"/>
          </w:tcPr>
          <w:p w:rsidR="00A040B7" w:rsidRDefault="00A040B7" w:rsidP="00636335">
            <w:pPr>
              <w:pStyle w:val="TableParagraph"/>
              <w:ind w:left="571" w:right="547" w:firstLine="48"/>
              <w:rPr>
                <w:b/>
              </w:rPr>
            </w:pPr>
            <w:r>
              <w:rPr>
                <w:b/>
              </w:rPr>
              <w:t>DIDN’T ATTEND</w:t>
            </w:r>
          </w:p>
        </w:tc>
      </w:tr>
      <w:tr w:rsidR="00A040B7" w:rsidTr="00636335">
        <w:trPr>
          <w:trHeight w:val="1074"/>
        </w:trPr>
        <w:tc>
          <w:tcPr>
            <w:tcW w:w="2030" w:type="dxa"/>
            <w:tcBorders>
              <w:top w:val="double" w:sz="2" w:space="0" w:color="000000"/>
            </w:tcBorders>
          </w:tcPr>
          <w:p w:rsidR="00A040B7" w:rsidRDefault="00A040B7" w:rsidP="00636335">
            <w:pPr>
              <w:pStyle w:val="TableParagraph"/>
              <w:ind w:left="287" w:right="959"/>
            </w:pPr>
            <w:r>
              <w:t xml:space="preserve">Sept.- </w:t>
            </w:r>
            <w:r>
              <w:rPr>
                <w:spacing w:val="-1"/>
              </w:rPr>
              <w:t>Publicity</w:t>
            </w:r>
          </w:p>
          <w:p w:rsidR="00A040B7" w:rsidRDefault="00A040B7" w:rsidP="00636335">
            <w:pPr>
              <w:pStyle w:val="TableParagraph"/>
              <w:spacing w:line="270" w:lineRule="atLeast"/>
              <w:ind w:left="287" w:right="348"/>
            </w:pPr>
            <w:r>
              <w:rPr>
                <w:spacing w:val="-1"/>
              </w:rPr>
              <w:t xml:space="preserve">Planning/Guest </w:t>
            </w:r>
            <w:r>
              <w:t>Speaker</w:t>
            </w:r>
          </w:p>
        </w:tc>
        <w:tc>
          <w:tcPr>
            <w:tcW w:w="1898" w:type="dxa"/>
            <w:tcBorders>
              <w:top w:val="double" w:sz="2" w:space="0" w:color="000000"/>
            </w:tcBorders>
          </w:tcPr>
          <w:p w:rsidR="00A040B7" w:rsidRDefault="00A040B7" w:rsidP="00636335">
            <w:pPr>
              <w:pStyle w:val="TableParagraph"/>
              <w:spacing w:before="8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  <w:tcBorders>
              <w:top w:val="double" w:sz="2" w:space="0" w:color="000000"/>
            </w:tcBorders>
          </w:tcPr>
          <w:p w:rsidR="00A040B7" w:rsidRDefault="00A040B7" w:rsidP="00636335">
            <w:pPr>
              <w:pStyle w:val="TableParagraph"/>
              <w:spacing w:before="8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  <w:tcBorders>
              <w:top w:val="double" w:sz="2" w:space="0" w:color="000000"/>
            </w:tcBorders>
          </w:tcPr>
          <w:p w:rsidR="00A040B7" w:rsidRDefault="00A040B7" w:rsidP="00636335">
            <w:pPr>
              <w:pStyle w:val="TableParagraph"/>
              <w:spacing w:before="8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  <w:tcBorders>
              <w:top w:val="double" w:sz="2" w:space="0" w:color="000000"/>
            </w:tcBorders>
          </w:tcPr>
          <w:p w:rsidR="00A040B7" w:rsidRDefault="00A040B7" w:rsidP="00636335">
            <w:pPr>
              <w:pStyle w:val="TableParagraph"/>
              <w:spacing w:before="8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802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spacing w:line="262" w:lineRule="exact"/>
              <w:ind w:left="287"/>
            </w:pPr>
            <w:r>
              <w:t>Oct.-</w:t>
            </w:r>
          </w:p>
          <w:p w:rsidR="00A040B7" w:rsidRDefault="00A040B7" w:rsidP="00636335">
            <w:pPr>
              <w:pStyle w:val="TableParagraph"/>
              <w:spacing w:line="270" w:lineRule="atLeast"/>
              <w:ind w:left="287"/>
            </w:pPr>
            <w:r>
              <w:t>Recital/ Featured Artist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805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spacing w:line="265" w:lineRule="exact"/>
              <w:ind w:left="287"/>
            </w:pPr>
            <w:r>
              <w:t>Nov.-</w:t>
            </w:r>
          </w:p>
          <w:p w:rsidR="00A040B7" w:rsidRDefault="00A040B7" w:rsidP="00636335">
            <w:pPr>
              <w:pStyle w:val="TableParagraph"/>
              <w:spacing w:line="270" w:lineRule="atLeast"/>
              <w:ind w:left="287" w:right="374"/>
            </w:pPr>
            <w:r>
              <w:t>Hymn Festival/ Session Leader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1072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ind w:left="287" w:right="774"/>
            </w:pPr>
            <w:r>
              <w:t>Jan.- Organ and</w:t>
            </w:r>
          </w:p>
          <w:p w:rsidR="00A040B7" w:rsidRDefault="00A040B7" w:rsidP="00636335">
            <w:pPr>
              <w:pStyle w:val="TableParagraph"/>
              <w:spacing w:line="267" w:lineRule="exact"/>
              <w:ind w:left="287"/>
            </w:pPr>
            <w:r>
              <w:t>Instruments/Guest</w:t>
            </w:r>
          </w:p>
          <w:p w:rsidR="00A040B7" w:rsidRDefault="00A040B7" w:rsidP="00636335">
            <w:pPr>
              <w:pStyle w:val="TableParagraph"/>
              <w:spacing w:line="251" w:lineRule="exact"/>
              <w:ind w:left="287"/>
            </w:pPr>
            <w:r>
              <w:t>Artists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806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spacing w:line="265" w:lineRule="exact"/>
              <w:ind w:left="287"/>
            </w:pPr>
            <w:r>
              <w:t>Feb.-</w:t>
            </w:r>
          </w:p>
          <w:p w:rsidR="00A040B7" w:rsidRDefault="00A040B7" w:rsidP="00636335">
            <w:pPr>
              <w:pStyle w:val="TableParagraph"/>
              <w:ind w:left="287"/>
            </w:pPr>
            <w:r>
              <w:t>Guild Service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805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spacing w:line="265" w:lineRule="exact"/>
              <w:ind w:left="287"/>
            </w:pPr>
            <w:r>
              <w:t>Mar.-</w:t>
            </w:r>
          </w:p>
          <w:p w:rsidR="00A040B7" w:rsidRDefault="00A040B7" w:rsidP="00636335">
            <w:pPr>
              <w:pStyle w:val="TableParagraph"/>
              <w:ind w:left="287"/>
            </w:pPr>
            <w:r>
              <w:t>Chapter Meeting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806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ind w:left="287" w:right="995"/>
            </w:pPr>
            <w:r>
              <w:t>Apr.- Anthem</w:t>
            </w:r>
          </w:p>
          <w:p w:rsidR="00A040B7" w:rsidRDefault="00A040B7" w:rsidP="00636335">
            <w:pPr>
              <w:pStyle w:val="TableParagraph"/>
              <w:spacing w:line="252" w:lineRule="exact"/>
              <w:ind w:left="287"/>
            </w:pPr>
            <w:r>
              <w:t>Accompaniments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  <w:tr w:rsidR="00A040B7" w:rsidTr="00636335">
        <w:trPr>
          <w:trHeight w:val="806"/>
        </w:trPr>
        <w:tc>
          <w:tcPr>
            <w:tcW w:w="2030" w:type="dxa"/>
          </w:tcPr>
          <w:p w:rsidR="00A040B7" w:rsidRDefault="00A040B7" w:rsidP="00636335">
            <w:pPr>
              <w:pStyle w:val="TableParagraph"/>
              <w:ind w:left="287" w:right="502"/>
            </w:pPr>
            <w:r>
              <w:t>May- Recital/Guest</w:t>
            </w:r>
          </w:p>
          <w:p w:rsidR="00A040B7" w:rsidRDefault="00A040B7" w:rsidP="00636335">
            <w:pPr>
              <w:pStyle w:val="TableParagraph"/>
              <w:spacing w:line="252" w:lineRule="exact"/>
              <w:ind w:left="287"/>
            </w:pPr>
            <w:r>
              <w:t>Artists</w:t>
            </w:r>
          </w:p>
        </w:tc>
        <w:tc>
          <w:tcPr>
            <w:tcW w:w="189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0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355"/>
            </w:pPr>
            <w:r>
              <w:t>1 2 3 4 5</w:t>
            </w:r>
          </w:p>
        </w:tc>
        <w:tc>
          <w:tcPr>
            <w:tcW w:w="1908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left="235" w:right="227"/>
              <w:jc w:val="center"/>
            </w:pPr>
            <w:r>
              <w:t>1 2 3 4 5</w:t>
            </w:r>
          </w:p>
        </w:tc>
        <w:tc>
          <w:tcPr>
            <w:tcW w:w="1891" w:type="dxa"/>
          </w:tcPr>
          <w:p w:rsidR="00A040B7" w:rsidRDefault="00A040B7" w:rsidP="00636335">
            <w:pPr>
              <w:pStyle w:val="TableParagraph"/>
              <w:spacing w:before="9"/>
              <w:rPr>
                <w:i/>
                <w:sz w:val="21"/>
              </w:rPr>
            </w:pPr>
          </w:p>
          <w:p w:rsidR="00A040B7" w:rsidRDefault="00A040B7" w:rsidP="00636335">
            <w:pPr>
              <w:pStyle w:val="TableParagraph"/>
              <w:ind w:right="878"/>
              <w:jc w:val="right"/>
            </w:pPr>
            <w:r>
              <w:t>0</w:t>
            </w:r>
          </w:p>
        </w:tc>
      </w:tr>
    </w:tbl>
    <w:p w:rsidR="00A040B7" w:rsidRDefault="00A040B7" w:rsidP="00A040B7">
      <w:pPr>
        <w:jc w:val="right"/>
        <w:sectPr w:rsidR="00A040B7">
          <w:pgSz w:w="12240" w:h="15840"/>
          <w:pgMar w:top="1260" w:right="1240" w:bottom="280" w:left="1140" w:header="761" w:footer="0" w:gutter="0"/>
          <w:cols w:space="720"/>
        </w:sectPr>
      </w:pPr>
    </w:p>
    <w:p w:rsidR="00092071" w:rsidRDefault="00092071">
      <w:bookmarkStart w:id="0" w:name="_GoBack"/>
      <w:bookmarkEnd w:id="0"/>
    </w:p>
    <w:sectPr w:rsidR="0009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763A"/>
    <w:multiLevelType w:val="hybridMultilevel"/>
    <w:tmpl w:val="DF1019A4"/>
    <w:lvl w:ilvl="0" w:tplc="FCB67D5E">
      <w:start w:val="1"/>
      <w:numFmt w:val="upperRoman"/>
      <w:lvlText w:val="%1."/>
      <w:lvlJc w:val="left"/>
      <w:pPr>
        <w:ind w:left="549" w:hanging="21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21438FE">
      <w:start w:val="1"/>
      <w:numFmt w:val="upperRoman"/>
      <w:lvlText w:val="%2."/>
      <w:lvlJc w:val="left"/>
      <w:pPr>
        <w:ind w:left="828" w:hanging="169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2" w:tplc="EC841620">
      <w:numFmt w:val="bullet"/>
      <w:lvlText w:val="•"/>
      <w:lvlJc w:val="left"/>
      <w:pPr>
        <w:ind w:left="1824" w:hanging="169"/>
      </w:pPr>
      <w:rPr>
        <w:rFonts w:hint="default"/>
      </w:rPr>
    </w:lvl>
    <w:lvl w:ilvl="3" w:tplc="20D4AA8A">
      <w:numFmt w:val="bullet"/>
      <w:lvlText w:val="•"/>
      <w:lvlJc w:val="left"/>
      <w:pPr>
        <w:ind w:left="2828" w:hanging="169"/>
      </w:pPr>
      <w:rPr>
        <w:rFonts w:hint="default"/>
      </w:rPr>
    </w:lvl>
    <w:lvl w:ilvl="4" w:tplc="DDC0AE44">
      <w:numFmt w:val="bullet"/>
      <w:lvlText w:val="•"/>
      <w:lvlJc w:val="left"/>
      <w:pPr>
        <w:ind w:left="3833" w:hanging="169"/>
      </w:pPr>
      <w:rPr>
        <w:rFonts w:hint="default"/>
      </w:rPr>
    </w:lvl>
    <w:lvl w:ilvl="5" w:tplc="1526CFEC">
      <w:numFmt w:val="bullet"/>
      <w:lvlText w:val="•"/>
      <w:lvlJc w:val="left"/>
      <w:pPr>
        <w:ind w:left="4837" w:hanging="169"/>
      </w:pPr>
      <w:rPr>
        <w:rFonts w:hint="default"/>
      </w:rPr>
    </w:lvl>
    <w:lvl w:ilvl="6" w:tplc="4FA60B98">
      <w:numFmt w:val="bullet"/>
      <w:lvlText w:val="•"/>
      <w:lvlJc w:val="left"/>
      <w:pPr>
        <w:ind w:left="5842" w:hanging="169"/>
      </w:pPr>
      <w:rPr>
        <w:rFonts w:hint="default"/>
      </w:rPr>
    </w:lvl>
    <w:lvl w:ilvl="7" w:tplc="0F0823B4">
      <w:numFmt w:val="bullet"/>
      <w:lvlText w:val="•"/>
      <w:lvlJc w:val="left"/>
      <w:pPr>
        <w:ind w:left="6846" w:hanging="169"/>
      </w:pPr>
      <w:rPr>
        <w:rFonts w:hint="default"/>
      </w:rPr>
    </w:lvl>
    <w:lvl w:ilvl="8" w:tplc="1F5A427E">
      <w:numFmt w:val="bullet"/>
      <w:lvlText w:val="•"/>
      <w:lvlJc w:val="left"/>
      <w:pPr>
        <w:ind w:left="7851" w:hanging="1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7"/>
    <w:rsid w:val="00092071"/>
    <w:rsid w:val="00A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040B7"/>
    <w:pPr>
      <w:spacing w:before="99"/>
      <w:ind w:left="95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A040B7"/>
    <w:pPr>
      <w:ind w:left="29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0B7"/>
    <w:rPr>
      <w:rFonts w:ascii="Cambria" w:eastAsia="Cambria" w:hAnsi="Cambria" w:cs="Cambri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A040B7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A040B7"/>
  </w:style>
  <w:style w:type="character" w:customStyle="1" w:styleId="BodyTextChar">
    <w:name w:val="Body Text Char"/>
    <w:basedOn w:val="DefaultParagraphFont"/>
    <w:link w:val="BodyText"/>
    <w:uiPriority w:val="1"/>
    <w:rsid w:val="00A040B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040B7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A04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040B7"/>
    <w:pPr>
      <w:spacing w:before="99"/>
      <w:ind w:left="95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A040B7"/>
    <w:pPr>
      <w:ind w:left="29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0B7"/>
    <w:rPr>
      <w:rFonts w:ascii="Cambria" w:eastAsia="Cambria" w:hAnsi="Cambria" w:cs="Cambri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A040B7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A040B7"/>
  </w:style>
  <w:style w:type="character" w:customStyle="1" w:styleId="BodyTextChar">
    <w:name w:val="Body Text Char"/>
    <w:basedOn w:val="DefaultParagraphFont"/>
    <w:link w:val="BodyText"/>
    <w:uiPriority w:val="1"/>
    <w:rsid w:val="00A040B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040B7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A0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2019-08-26T15:11:00Z</dcterms:created>
  <dcterms:modified xsi:type="dcterms:W3CDTF">2019-08-26T15:11:00Z</dcterms:modified>
</cp:coreProperties>
</file>